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07 августа 2017 года № 4600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документации по внесению </w:t>
      </w:r>
      <w:proofErr w:type="gramStart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изме­нений</w:t>
      </w:r>
      <w:proofErr w:type="gramEnd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в документацию по планировке и </w:t>
      </w:r>
      <w:proofErr w:type="gramStart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межева­нию</w:t>
      </w:r>
      <w:proofErr w:type="gramEnd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территории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для строительства линейного объекта на части </w:t>
      </w:r>
      <w:proofErr w:type="gramStart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садоводческих</w:t>
      </w:r>
      <w:proofErr w:type="gramEnd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товариществ «</w:t>
      </w:r>
      <w:proofErr w:type="gramStart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Уро­жай</w:t>
      </w:r>
      <w:proofErr w:type="gramEnd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», «Конструктор» в Советском районе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г. </w:t>
      </w:r>
      <w:proofErr w:type="gramStart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Астра­хани</w:t>
      </w:r>
      <w:proofErr w:type="gramEnd"/>
      <w:r w:rsidRPr="00F45A7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(проекта межевания территории)»</w:t>
      </w:r>
    </w:p>
    <w:p w:rsidR="000E55E7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F45A73">
        <w:rPr>
          <w:rFonts w:ascii="Arial" w:hAnsi="Arial" w:cs="Arial"/>
          <w:color w:val="000000"/>
          <w:spacing w:val="4"/>
          <w:sz w:val="18"/>
          <w:szCs w:val="18"/>
        </w:rPr>
        <w:t>В связи с обращением Аминовой Л.Д. от 30.06.2017 № 05-04-01-3301, в соответствии со статьями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постановлением администрации муниципального образования «Город</w:t>
      </w:r>
      <w:proofErr w:type="gramEnd"/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 Астрахань» от 29.06.2017 № 3850 «О разработке документации по внесению изменений в документацию по планировке и межеванию территории для строительства линейного объекта на части садоводческих товариществ «Урожай», «Конструктор» в Советском районе г. Астрахани»,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color w:val="000000"/>
          <w:spacing w:val="4"/>
          <w:sz w:val="18"/>
          <w:szCs w:val="18"/>
        </w:rPr>
        <w:t>ОСТАНОВЛЯЮ: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2"/>
          <w:sz w:val="18"/>
          <w:szCs w:val="18"/>
        </w:rPr>
      </w:pPr>
      <w:r w:rsidRPr="00F45A73">
        <w:rPr>
          <w:rFonts w:ascii="Arial" w:hAnsi="Arial" w:cs="Arial"/>
          <w:color w:val="000000"/>
          <w:spacing w:val="2"/>
          <w:sz w:val="18"/>
          <w:szCs w:val="18"/>
        </w:rPr>
        <w:t xml:space="preserve">1. Утвердить документацию по внесению изменений в документацию по планировке и межеванию территории для строительства линейного объекта на части садоводческих товариществ «Урожай», «Конструктор» в Советском районе г. Астрахани (проект межевания территории), утвержденную постановлением администрации муниципального образования «Город Астрахань» от 30.12.2015 № 9163-м. 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color w:val="000000"/>
          <w:spacing w:val="4"/>
          <w:sz w:val="18"/>
          <w:szCs w:val="18"/>
        </w:rPr>
        <w:t>2. Управлению информационной политики администрации муниципального образования «Город Астрахань»: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2.1. Разместить настоящее постановление администрации </w:t>
      </w:r>
      <w:proofErr w:type="gramStart"/>
      <w:r w:rsidRPr="00F45A73">
        <w:rPr>
          <w:rFonts w:ascii="Arial" w:hAnsi="Arial" w:cs="Arial"/>
          <w:color w:val="000000"/>
          <w:spacing w:val="4"/>
          <w:sz w:val="18"/>
          <w:szCs w:val="18"/>
        </w:rPr>
        <w:t>муници­пального</w:t>
      </w:r>
      <w:proofErr w:type="gramEnd"/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 образования «Город Астрахань» и документацию по внесению изменений на официальном сайте администрации муниципального образования «Город Астрахань».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2.2. Опубликовать настоящее постановление администрации </w:t>
      </w:r>
      <w:proofErr w:type="gramStart"/>
      <w:r w:rsidRPr="00F45A73">
        <w:rPr>
          <w:rFonts w:ascii="Arial" w:hAnsi="Arial" w:cs="Arial"/>
          <w:color w:val="000000"/>
          <w:spacing w:val="4"/>
          <w:sz w:val="18"/>
          <w:szCs w:val="18"/>
        </w:rPr>
        <w:t>муници­пального</w:t>
      </w:r>
      <w:proofErr w:type="gramEnd"/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 образования «Город Астрахань» и документацию по внесению изменений в средствах массовой информации в течение семи дней со дня принятия настоящего постановления администрации муниципального образования «Город Астрахань».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3. </w:t>
      </w:r>
      <w:proofErr w:type="gramStart"/>
      <w:r w:rsidRPr="00F45A73">
        <w:rPr>
          <w:rFonts w:ascii="Arial" w:hAnsi="Arial" w:cs="Arial"/>
          <w:color w:val="000000"/>
          <w:spacing w:val="4"/>
          <w:sz w:val="18"/>
          <w:szCs w:val="18"/>
        </w:rPr>
        <w:t>Контроль за</w:t>
      </w:r>
      <w:proofErr w:type="gramEnd"/>
      <w:r w:rsidRPr="00F45A73">
        <w:rPr>
          <w:rFonts w:ascii="Arial" w:hAnsi="Arial" w:cs="Arial"/>
          <w:color w:val="000000"/>
          <w:spacing w:val="4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F45A7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Глава администрации О.А. ПОЛУМОРДВИНОВ</w:t>
      </w:r>
    </w:p>
    <w:p w:rsidR="000E55E7" w:rsidRPr="00F45A73" w:rsidRDefault="000E55E7" w:rsidP="000E55E7">
      <w:pPr>
        <w:autoSpaceDE w:val="0"/>
        <w:autoSpaceDN w:val="0"/>
        <w:adjustRightInd w:val="0"/>
        <w:spacing w:after="0" w:line="184" w:lineRule="atLeast"/>
        <w:ind w:left="1701"/>
        <w:jc w:val="both"/>
        <w:textAlignment w:val="center"/>
        <w:rPr>
          <w:rFonts w:ascii="Arial" w:hAnsi="Arial" w:cs="Arial"/>
          <w:color w:val="000000"/>
          <w:spacing w:val="2"/>
          <w:sz w:val="18"/>
          <w:szCs w:val="18"/>
        </w:rPr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78"/>
    <w:rsid w:val="000E55E7"/>
    <w:rsid w:val="005C56F8"/>
    <w:rsid w:val="00622078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E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E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2017-08-09T11:39:00Z</dcterms:created>
  <dcterms:modified xsi:type="dcterms:W3CDTF">2017-08-09T11:54:00Z</dcterms:modified>
</cp:coreProperties>
</file>